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F586A">
            <w:pPr>
              <w:rPr>
                <w:rFonts w:ascii="Arial" w:hAnsi="Arial"/>
              </w:rPr>
            </w:pPr>
            <w:r>
              <w:rPr>
                <w:rFonts w:ascii="Arial" w:hAnsi="Arial"/>
              </w:rPr>
              <w:t>Introduction to Film Theory and History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F586A">
            <w:pPr>
              <w:rPr>
                <w:rFonts w:ascii="Arial" w:hAnsi="Arial"/>
              </w:rPr>
            </w:pPr>
            <w:r>
              <w:rPr>
                <w:rFonts w:ascii="Arial" w:hAnsi="Arial"/>
              </w:rPr>
              <w:t>FPD110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F586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Digital Film Production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Candice Day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F632C">
            <w:pPr>
              <w:rPr>
                <w:rFonts w:ascii="Arial" w:hAnsi="Arial"/>
              </w:rPr>
            </w:pPr>
            <w:r>
              <w:rPr>
                <w:rFonts w:ascii="Arial" w:hAnsi="Arial"/>
              </w:rPr>
              <w:t>July</w:t>
            </w:r>
            <w:r w:rsidR="006F586A">
              <w:rPr>
                <w:rFonts w:ascii="Arial" w:hAnsi="Arial"/>
              </w:rPr>
              <w:t xml:space="preserve"> 201</w:t>
            </w:r>
            <w:r>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F632C">
            <w:pPr>
              <w:rPr>
                <w:rFonts w:ascii="Arial" w:hAnsi="Arial"/>
              </w:rPr>
            </w:pPr>
            <w:r>
              <w:rPr>
                <w:rFonts w:ascii="Arial" w:hAnsi="Arial"/>
              </w:rPr>
              <w:t>May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E2FAB">
            <w:pPr>
              <w:jc w:val="center"/>
              <w:rPr>
                <w:rFonts w:ascii="Arial" w:hAnsi="Arial"/>
              </w:rPr>
            </w:pPr>
            <w:r>
              <w:rPr>
                <w:rFonts w:ascii="Arial" w:hAnsi="Arial"/>
              </w:rPr>
              <w:t>“Colin Kirkwood”</w:t>
            </w:r>
          </w:p>
        </w:tc>
        <w:tc>
          <w:tcPr>
            <w:tcW w:w="1188" w:type="dxa"/>
          </w:tcPr>
          <w:p w:rsidR="00D1300B" w:rsidRDefault="008B3C1F">
            <w:pPr>
              <w:rPr>
                <w:rFonts w:ascii="Arial" w:hAnsi="Arial"/>
              </w:rPr>
            </w:pPr>
            <w:r>
              <w:rPr>
                <w:rFonts w:ascii="Arial" w:hAnsi="Arial"/>
              </w:rPr>
              <w:t>Aug/14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2hr/week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F586A" w:rsidRDefault="006F586A">
            <w:pPr>
              <w:rPr>
                <w:rFonts w:ascii="Arial" w:hAnsi="Arial"/>
              </w:rPr>
            </w:pPr>
            <w:r w:rsidRPr="004B021D">
              <w:rPr>
                <w:rFonts w:ascii="Arial" w:hAnsi="Arial"/>
                <w:lang w:val="en-CA"/>
              </w:rPr>
              <w:t xml:space="preserve">This course will provide </w:t>
            </w:r>
            <w:r w:rsidRPr="004B021D">
              <w:rPr>
                <w:rFonts w:ascii="Arial" w:hAnsi="Arial"/>
              </w:rPr>
              <w:t xml:space="preserve">students with an overview of the history of film </w:t>
            </w:r>
            <w:r>
              <w:rPr>
                <w:rFonts w:ascii="Arial" w:hAnsi="Arial"/>
              </w:rPr>
              <w:t>and the film industry. Students</w:t>
            </w:r>
            <w:r w:rsidRPr="004B021D">
              <w:rPr>
                <w:rFonts w:ascii="Arial" w:hAnsi="Arial"/>
              </w:rPr>
              <w:t xml:space="preserve"> will explore </w:t>
            </w:r>
            <w:r>
              <w:rPr>
                <w:rFonts w:ascii="Arial" w:hAnsi="Arial"/>
              </w:rPr>
              <w:t>all of the technical and creative components involved in filmmaking. Through discussions and screenings, students will learn the terminology and language associated with film and television production.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F586A">
            <w:pPr>
              <w:rPr>
                <w:rFonts w:ascii="Arial" w:hAnsi="Arial" w:cs="Arial"/>
                <w:szCs w:val="24"/>
              </w:rPr>
            </w:pPr>
            <w:r w:rsidRPr="006F586A">
              <w:rPr>
                <w:rFonts w:ascii="Arial" w:hAnsi="Arial" w:cs="Arial"/>
                <w:szCs w:val="24"/>
              </w:rPr>
              <w:t>Write story-driven, visual and cinematic scripts that fit within proper/professional screenwriting format and style with a focus on effective dialogue, strong structure and character development</w:t>
            </w:r>
          </w:p>
          <w:p w:rsidR="006F586A" w:rsidRPr="006F586A" w:rsidRDefault="006F586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2773F" w:rsidRPr="0022773F" w:rsidRDefault="0022773F" w:rsidP="0022773F">
            <w:pPr>
              <w:rPr>
                <w:rFonts w:ascii="Arial" w:hAnsi="Arial" w:cs="Arial"/>
                <w:szCs w:val="24"/>
              </w:rPr>
            </w:pPr>
            <w:r w:rsidRPr="0022773F">
              <w:rPr>
                <w:rFonts w:ascii="Arial" w:hAnsi="Arial" w:cs="Arial"/>
                <w:szCs w:val="24"/>
              </w:rPr>
              <w:t xml:space="preserve">Introduction to the elements of a screenplay and what makes a successful script. </w:t>
            </w:r>
          </w:p>
          <w:p w:rsidR="0022773F" w:rsidRPr="0022773F" w:rsidRDefault="0022773F" w:rsidP="0022773F">
            <w:pPr>
              <w:rPr>
                <w:rFonts w:ascii="Arial" w:hAnsi="Arial" w:cs="Arial"/>
                <w:szCs w:val="24"/>
              </w:rPr>
            </w:pP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Pr="006F586A"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2773F">
            <w:pPr>
              <w:rPr>
                <w:rFonts w:ascii="Arial" w:hAnsi="Arial" w:cs="Arial"/>
                <w:szCs w:val="24"/>
                <w:lang w:val="en-CA"/>
              </w:rPr>
            </w:pPr>
            <w:r w:rsidRPr="0022773F">
              <w:rPr>
                <w:rFonts w:ascii="Arial" w:hAnsi="Arial" w:cs="Arial"/>
                <w:szCs w:val="24"/>
                <w:lang w:val="en-CA"/>
              </w:rPr>
              <w:t>Capture professional quality moving images using the appropriate camera/lighting equipment and techniques</w:t>
            </w:r>
          </w:p>
          <w:p w:rsidR="0022773F" w:rsidRPr="0022773F" w:rsidRDefault="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Default="0022773F" w:rsidP="0022773F">
            <w:pPr>
              <w:spacing w:before="100" w:beforeAutospacing="1" w:after="100" w:afterAutospacing="1" w:line="276" w:lineRule="auto"/>
              <w:contextualSpacing/>
              <w:rPr>
                <w:rFonts w:ascii="Arial" w:hAnsi="Arial"/>
                <w:lang w:eastAsia="en-CA"/>
              </w:rPr>
            </w:pPr>
            <w:r>
              <w:rPr>
                <w:rFonts w:ascii="Arial" w:hAnsi="Arial"/>
                <w:lang w:eastAsia="en-CA"/>
              </w:rPr>
              <w:t>Introduction to the visual components of a film and terminology associated with them.</w:t>
            </w:r>
          </w:p>
          <w:p w:rsidR="0022773F" w:rsidRDefault="0022773F" w:rsidP="0022773F">
            <w:pPr>
              <w:spacing w:before="100" w:beforeAutospacing="1" w:after="100" w:afterAutospacing="1" w:line="276" w:lineRule="auto"/>
              <w:contextualSpacing/>
              <w:rPr>
                <w:rFonts w:ascii="Arial" w:hAnsi="Arial"/>
                <w:lang w:eastAsia="en-CA"/>
              </w:rPr>
            </w:pPr>
          </w:p>
          <w:p w:rsidR="0022773F" w:rsidRPr="0022773F"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6F586A" w:rsidRDefault="006F586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2773F">
            <w:pPr>
              <w:rPr>
                <w:rFonts w:ascii="Arial" w:hAnsi="Arial"/>
                <w:szCs w:val="24"/>
                <w:lang w:val="en-CA" w:eastAsia="en-CA"/>
              </w:rPr>
            </w:pPr>
            <w:r w:rsidRPr="0022773F">
              <w:rPr>
                <w:rFonts w:ascii="Arial" w:hAnsi="Arial"/>
                <w:szCs w:val="24"/>
                <w:lang w:val="en-CA" w:eastAsia="en-CA"/>
              </w:rPr>
              <w:t>Edit digital video on non linear, industry standard software and equipment</w:t>
            </w:r>
          </w:p>
          <w:p w:rsidR="0022773F" w:rsidRPr="0022773F" w:rsidRDefault="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the role that the Editor plays in telling the story of the film and the techniques associated with the editing process.</w:t>
            </w:r>
          </w:p>
          <w:p w:rsidR="0022773F" w:rsidRPr="0022773F" w:rsidRDefault="0022773F" w:rsidP="0022773F">
            <w:pPr>
              <w:rPr>
                <w:rFonts w:ascii="Arial" w:hAnsi="Arial" w:cs="Arial"/>
                <w:szCs w:val="24"/>
              </w:rPr>
            </w:pPr>
            <w:r w:rsidRPr="0022773F">
              <w:rPr>
                <w:rFonts w:ascii="Arial" w:hAnsi="Arial" w:cs="Arial"/>
                <w:szCs w:val="24"/>
              </w:rPr>
              <w:t xml:space="preserve"> </w:t>
            </w: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2773F">
            <w:pPr>
              <w:rPr>
                <w:rFonts w:ascii="Arial" w:hAnsi="Arial"/>
                <w:lang w:val="en-CA" w:eastAsia="en-CA"/>
              </w:rPr>
            </w:pPr>
            <w:r w:rsidRPr="0022773F">
              <w:rPr>
                <w:rFonts w:ascii="Arial" w:hAnsi="Arial"/>
                <w:lang w:val="en-CA" w:eastAsia="en-CA"/>
              </w:rPr>
              <w:t>Record and Mix multi-track sound in a digital format using industry standard equipment and software</w:t>
            </w:r>
          </w:p>
          <w:p w:rsidR="0022773F" w:rsidRP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the importance of sound and music in the overall tone of a film and the impact on the viewer.</w:t>
            </w:r>
          </w:p>
          <w:p w:rsidR="0022773F" w:rsidRPr="0022773F" w:rsidRDefault="0022773F" w:rsidP="0022773F">
            <w:pPr>
              <w:rPr>
                <w:rFonts w:ascii="Arial" w:hAnsi="Arial" w:cs="Arial"/>
                <w:szCs w:val="24"/>
              </w:rPr>
            </w:pPr>
          </w:p>
          <w:p w:rsidR="006F586A" w:rsidRDefault="0022773F" w:rsidP="0022773F">
            <w:pPr>
              <w:rPr>
                <w:rFonts w:ascii="Arial" w:hAnsi="Arial"/>
              </w:rPr>
            </w:pPr>
            <w:r w:rsidRPr="0022773F">
              <w:rPr>
                <w:rFonts w:ascii="Arial" w:hAnsi="Arial" w:cs="Arial"/>
                <w:szCs w:val="24"/>
              </w:rPr>
              <w:t>Student will demonstrate this knowledge through in class discussions, quizzes and assignments.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2773F">
            <w:pPr>
              <w:rPr>
                <w:rFonts w:ascii="Arial" w:hAnsi="Arial" w:cs="Arial"/>
                <w:szCs w:val="24"/>
              </w:rPr>
            </w:pPr>
            <w:r w:rsidRPr="0022773F">
              <w:rPr>
                <w:rFonts w:ascii="Arial" w:hAnsi="Arial" w:cs="Arial"/>
                <w:szCs w:val="24"/>
              </w:rPr>
              <w:t>Create independent film projects using development, scripting, pre-production, production and post production techniques</w:t>
            </w:r>
          </w:p>
          <w:p w:rsidR="0022773F" w:rsidRP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all of the components of a film and how those elements come together during ‘production’.</w:t>
            </w:r>
          </w:p>
          <w:p w:rsidR="0022773F" w:rsidRPr="0022773F" w:rsidRDefault="0022773F" w:rsidP="0022773F">
            <w:pPr>
              <w:rPr>
                <w:rFonts w:ascii="Arial" w:hAnsi="Arial" w:cs="Arial"/>
                <w:szCs w:val="24"/>
              </w:rPr>
            </w:pP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22773F" w:rsidRDefault="0022773F">
            <w:pPr>
              <w:rPr>
                <w:rFonts w:ascii="Arial" w:hAnsi="Arial" w:cs="Arial"/>
                <w:szCs w:val="24"/>
              </w:rPr>
            </w:pPr>
            <w:r w:rsidRPr="0022773F">
              <w:rPr>
                <w:rFonts w:ascii="Arial" w:hAnsi="Arial" w:cs="Arial"/>
                <w:szCs w:val="24"/>
              </w:rPr>
              <w:t>Research, pitch, produce, package, market and distribute projects using industry and new media outlets</w:t>
            </w:r>
          </w:p>
          <w:p w:rsid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2773F" w:rsidRDefault="00D1300B">
            <w:pPr>
              <w:rPr>
                <w:rFonts w:ascii="Arial" w:hAnsi="Arial"/>
              </w:rPr>
            </w:pPr>
            <w:r w:rsidRPr="00613807">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 xml:space="preserve">Introduction to all of the components that are associated with the beginning and end of a production. </w:t>
            </w:r>
          </w:p>
          <w:p w:rsidR="0022773F" w:rsidRPr="0022773F" w:rsidRDefault="0022773F" w:rsidP="0022773F">
            <w:pPr>
              <w:rPr>
                <w:rFonts w:ascii="Arial" w:hAnsi="Arial" w:cs="Arial"/>
                <w:szCs w:val="24"/>
              </w:rPr>
            </w:pPr>
          </w:p>
          <w:p w:rsidR="00613807"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7.</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8.</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9.</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10.</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r>
              <w:rPr>
                <w:rFonts w:ascii="Arial" w:hAnsi="Arial"/>
              </w:rPr>
              <w:t>11.</w:t>
            </w:r>
          </w:p>
        </w:tc>
        <w:tc>
          <w:tcPr>
            <w:tcW w:w="7614" w:type="dxa"/>
          </w:tcPr>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p>
        </w:tc>
        <w:tc>
          <w:tcPr>
            <w:tcW w:w="7614" w:type="dxa"/>
          </w:tcPr>
          <w:p w:rsidR="0022773F"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r>
              <w:rPr>
                <w:rFonts w:ascii="Arial" w:hAnsi="Arial"/>
              </w:rPr>
              <w:t>12.</w:t>
            </w:r>
          </w:p>
        </w:tc>
        <w:tc>
          <w:tcPr>
            <w:tcW w:w="7614" w:type="dxa"/>
          </w:tcPr>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p>
        </w:tc>
        <w:tc>
          <w:tcPr>
            <w:tcW w:w="7614" w:type="dxa"/>
          </w:tcPr>
          <w:p w:rsidR="0022773F"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D26B59" w:rsidRDefault="00D26B59" w:rsidP="00D26B59">
            <w:pPr>
              <w:rPr>
                <w:rFonts w:ascii="Arial" w:hAnsi="Arial" w:cs="Arial"/>
              </w:rPr>
            </w:pPr>
            <w:r w:rsidRPr="00D26B59">
              <w:rPr>
                <w:rFonts w:ascii="Arial" w:hAnsi="Arial" w:cs="Arial"/>
                <w:bCs/>
              </w:rPr>
              <w:t>Film History Overview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D26B59" w:rsidRDefault="00D26B59">
            <w:pPr>
              <w:rPr>
                <w:rFonts w:ascii="Arial" w:hAnsi="Arial" w:cs="Arial"/>
              </w:rPr>
            </w:pPr>
            <w:r w:rsidRPr="00D26B59">
              <w:rPr>
                <w:rFonts w:ascii="Arial" w:hAnsi="Arial" w:cs="Arial"/>
                <w:bCs/>
              </w:rPr>
              <w:t>Films with Strong Screenplays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26B59" w:rsidRDefault="00D26B59">
            <w:pPr>
              <w:rPr>
                <w:rFonts w:ascii="Arial" w:hAnsi="Arial" w:cs="Arial"/>
              </w:rPr>
            </w:pPr>
            <w:r w:rsidRPr="00D26B59">
              <w:rPr>
                <w:rFonts w:ascii="Arial" w:hAnsi="Arial" w:cs="Arial"/>
                <w:bCs/>
              </w:rPr>
              <w:t>Films with Strong Characters and Actor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D26B59" w:rsidRDefault="00D26B59">
            <w:pPr>
              <w:rPr>
                <w:rFonts w:ascii="Arial" w:hAnsi="Arial" w:cs="Arial"/>
              </w:rPr>
            </w:pPr>
            <w:r w:rsidRPr="00D26B59">
              <w:rPr>
                <w:rFonts w:ascii="Arial" w:hAnsi="Arial" w:cs="Arial"/>
                <w:bCs/>
              </w:rPr>
              <w:t>Films with Dynamic Camera Movement and Framing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D26B59" w:rsidRDefault="00D26B59">
            <w:pPr>
              <w:rPr>
                <w:rFonts w:ascii="Arial" w:hAnsi="Arial" w:cs="Arial"/>
              </w:rPr>
            </w:pPr>
            <w:r w:rsidRPr="00D26B59">
              <w:rPr>
                <w:rFonts w:ascii="Arial" w:hAnsi="Arial" w:cs="Arial"/>
                <w:bCs/>
              </w:rPr>
              <w:t>Films with Beautiful or Unique Lighting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D26B59" w:rsidRDefault="00D26B59">
            <w:pPr>
              <w:rPr>
                <w:rFonts w:ascii="Arial" w:hAnsi="Arial" w:cs="Arial"/>
              </w:rPr>
            </w:pPr>
            <w:r w:rsidRPr="00D26B59">
              <w:rPr>
                <w:rFonts w:ascii="Arial" w:hAnsi="Arial" w:cs="Arial"/>
                <w:bCs/>
              </w:rPr>
              <w:t>Films with Strong Artistic or Visual Elements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7.</w:t>
            </w:r>
          </w:p>
        </w:tc>
        <w:tc>
          <w:tcPr>
            <w:tcW w:w="7614" w:type="dxa"/>
          </w:tcPr>
          <w:p w:rsidR="00D26B59" w:rsidRPr="00D26B59" w:rsidRDefault="00D26B59">
            <w:pPr>
              <w:rPr>
                <w:rFonts w:ascii="Arial" w:hAnsi="Arial" w:cs="Arial"/>
              </w:rPr>
            </w:pPr>
            <w:r w:rsidRPr="00D26B59">
              <w:rPr>
                <w:rFonts w:ascii="Arial" w:hAnsi="Arial" w:cs="Arial"/>
                <w:bCs/>
              </w:rPr>
              <w:t>Films with Dynamic Editing</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8.</w:t>
            </w:r>
          </w:p>
        </w:tc>
        <w:tc>
          <w:tcPr>
            <w:tcW w:w="7614" w:type="dxa"/>
          </w:tcPr>
          <w:p w:rsidR="00D26B59" w:rsidRPr="00D26B59" w:rsidRDefault="00D26B59" w:rsidP="00D26B59">
            <w:pPr>
              <w:rPr>
                <w:rFonts w:ascii="Arial" w:hAnsi="Arial" w:cs="Arial"/>
              </w:rPr>
            </w:pPr>
            <w:r w:rsidRPr="00D26B59">
              <w:rPr>
                <w:rFonts w:ascii="Arial" w:hAnsi="Arial" w:cs="Arial"/>
                <w:bCs/>
              </w:rPr>
              <w:t>Films with Intricate Sound Design and Mixing</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9.</w:t>
            </w:r>
          </w:p>
        </w:tc>
        <w:tc>
          <w:tcPr>
            <w:tcW w:w="7614" w:type="dxa"/>
          </w:tcPr>
          <w:p w:rsidR="00D26B59" w:rsidRPr="00D26B59" w:rsidRDefault="00D26B59">
            <w:pPr>
              <w:rPr>
                <w:rFonts w:ascii="Arial" w:hAnsi="Arial" w:cs="Arial"/>
              </w:rPr>
            </w:pPr>
            <w:r w:rsidRPr="00D26B59">
              <w:rPr>
                <w:rFonts w:ascii="Arial" w:hAnsi="Arial" w:cs="Arial"/>
                <w:bCs/>
              </w:rPr>
              <w:t>Films with Powerful Musical Scores and Soundtracks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10.</w:t>
            </w:r>
          </w:p>
        </w:tc>
        <w:tc>
          <w:tcPr>
            <w:tcW w:w="7614" w:type="dxa"/>
          </w:tcPr>
          <w:p w:rsidR="00D26B59" w:rsidRPr="00D26B59" w:rsidRDefault="00D26B59" w:rsidP="00D26B59">
            <w:pPr>
              <w:rPr>
                <w:rFonts w:ascii="Arial" w:hAnsi="Arial" w:cs="Arial"/>
              </w:rPr>
            </w:pPr>
            <w:r w:rsidRPr="00D26B59">
              <w:rPr>
                <w:rFonts w:ascii="Arial" w:hAnsi="Arial" w:cs="Arial"/>
                <w:bCs/>
              </w:rPr>
              <w:t>Films with a Heavy VFX or SPFX Component</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11.</w:t>
            </w:r>
          </w:p>
        </w:tc>
        <w:tc>
          <w:tcPr>
            <w:tcW w:w="7614" w:type="dxa"/>
          </w:tcPr>
          <w:p w:rsidR="00D26B59" w:rsidRPr="00D26B59" w:rsidRDefault="00D26B59">
            <w:pPr>
              <w:rPr>
                <w:rFonts w:ascii="Arial" w:hAnsi="Arial" w:cs="Arial"/>
              </w:rPr>
            </w:pPr>
            <w:r w:rsidRPr="00D26B59">
              <w:rPr>
                <w:rFonts w:ascii="Arial" w:hAnsi="Arial" w:cs="Arial"/>
                <w:bCs/>
              </w:rPr>
              <w:t>Current Trends in Television and New Media</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12.</w:t>
            </w:r>
          </w:p>
        </w:tc>
        <w:tc>
          <w:tcPr>
            <w:tcW w:w="7614" w:type="dxa"/>
          </w:tcPr>
          <w:p w:rsidR="00D26B59" w:rsidRPr="00D26B59" w:rsidRDefault="00D26B59">
            <w:pPr>
              <w:rPr>
                <w:rFonts w:ascii="Arial" w:hAnsi="Arial" w:cs="Arial"/>
              </w:rPr>
            </w:pPr>
            <w:r w:rsidRPr="00D26B59">
              <w:rPr>
                <w:rFonts w:ascii="Arial" w:hAnsi="Arial" w:cs="Arial"/>
                <w:bCs/>
              </w:rPr>
              <w:t>Independent Film Movement (from the 90s to Today)</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13.</w:t>
            </w:r>
          </w:p>
        </w:tc>
        <w:tc>
          <w:tcPr>
            <w:tcW w:w="7614" w:type="dxa"/>
          </w:tcPr>
          <w:p w:rsidR="00D26B59" w:rsidRPr="00D26B59" w:rsidRDefault="00D26B59">
            <w:pPr>
              <w:rPr>
                <w:rFonts w:ascii="Arial" w:hAnsi="Arial" w:cs="Arial"/>
              </w:rPr>
            </w:pPr>
            <w:r w:rsidRPr="00D26B59">
              <w:rPr>
                <w:rFonts w:ascii="Arial" w:hAnsi="Arial" w:cs="Arial"/>
                <w:bCs/>
              </w:rPr>
              <w:t>Documentary and Foreign Films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14.</w:t>
            </w:r>
          </w:p>
        </w:tc>
        <w:tc>
          <w:tcPr>
            <w:tcW w:w="7614" w:type="dxa"/>
          </w:tcPr>
          <w:p w:rsidR="00D26B59" w:rsidRPr="00D26B59" w:rsidRDefault="00D26B59">
            <w:pPr>
              <w:rPr>
                <w:rFonts w:ascii="Arial" w:hAnsi="Arial" w:cs="Arial"/>
              </w:rPr>
            </w:pPr>
            <w:r w:rsidRPr="00D26B59">
              <w:rPr>
                <w:rFonts w:ascii="Arial" w:hAnsi="Arial" w:cs="Arial"/>
              </w:rPr>
              <w:t>Canadian and Aboriginal Films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15.</w:t>
            </w:r>
          </w:p>
        </w:tc>
        <w:tc>
          <w:tcPr>
            <w:tcW w:w="7614" w:type="dxa"/>
          </w:tcPr>
          <w:p w:rsidR="00D26B59" w:rsidRPr="00D26B59" w:rsidRDefault="00D26B59">
            <w:pPr>
              <w:rPr>
                <w:rFonts w:ascii="Arial" w:hAnsi="Arial" w:cs="Arial"/>
              </w:rPr>
            </w:pPr>
            <w:r w:rsidRPr="00D26B59">
              <w:rPr>
                <w:rFonts w:ascii="Arial" w:hAnsi="Arial" w:cs="Arial"/>
              </w:rPr>
              <w:t>Future Trends in Film and Television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65E09" w:rsidRPr="00965E09" w:rsidRDefault="00965E09">
            <w:pPr>
              <w:rPr>
                <w:rFonts w:ascii="Arial" w:hAnsi="Arial"/>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65E09" w:rsidRDefault="00965E09" w:rsidP="00965E09">
            <w:pPr>
              <w:pStyle w:val="EnvelopeReturn"/>
              <w:rPr>
                <w:iCs/>
              </w:rPr>
            </w:pPr>
            <w:r>
              <w:rPr>
                <w:iCs/>
              </w:rPr>
              <w:t>All assignments = 100% of the grade.</w:t>
            </w:r>
          </w:p>
          <w:p w:rsidR="00965E09" w:rsidRDefault="00965E09" w:rsidP="00965E09">
            <w:pPr>
              <w:pStyle w:val="EnvelopeReturn"/>
              <w:rPr>
                <w:iCs/>
              </w:rPr>
            </w:pPr>
            <w:r>
              <w:rPr>
                <w:iCs/>
              </w:rPr>
              <w:t>Students must complete all assignments to achieve credit for the course.</w:t>
            </w:r>
          </w:p>
          <w:p w:rsidR="00D1300B" w:rsidRDefault="00965E09" w:rsidP="00965E09">
            <w:pPr>
              <w:rPr>
                <w:rFonts w:ascii="Arial" w:hAnsi="Arial" w:cs="Arial"/>
                <w:iCs/>
              </w:rPr>
            </w:pPr>
            <w:r w:rsidRPr="00965E09">
              <w:rPr>
                <w:rFonts w:ascii="Arial" w:hAnsi="Arial" w:cs="Arial"/>
                <w:iCs/>
              </w:rPr>
              <w:t>There will be six assignments for a total of 100% of the final grade.</w:t>
            </w:r>
          </w:p>
          <w:p w:rsidR="00965E09" w:rsidRPr="00965E09" w:rsidRDefault="00965E09" w:rsidP="00965E09">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8F632C" w:rsidRPr="00723208" w:rsidTr="00246503">
        <w:trPr>
          <w:gridAfter w:val="1"/>
          <w:wAfter w:w="18" w:type="dxa"/>
          <w:cantSplit/>
        </w:trPr>
        <w:tc>
          <w:tcPr>
            <w:tcW w:w="8838" w:type="dxa"/>
            <w:gridSpan w:val="2"/>
          </w:tcPr>
          <w:p w:rsidR="008F632C" w:rsidRDefault="008F632C" w:rsidP="00246503">
            <w:pPr>
              <w:rPr>
                <w:rFonts w:ascii="Arial" w:hAnsi="Arial"/>
                <w:b/>
                <w:i/>
              </w:rPr>
            </w:pPr>
            <w:r w:rsidRPr="00B82147">
              <w:rPr>
                <w:rFonts w:ascii="Arial" w:hAnsi="Arial"/>
                <w:b/>
                <w:i/>
              </w:rPr>
              <w:lastRenderedPageBreak/>
              <w:t>Attendance &amp; Lates</w:t>
            </w:r>
          </w:p>
          <w:p w:rsidR="008F632C" w:rsidRDefault="008F632C" w:rsidP="00246503">
            <w:pPr>
              <w:rPr>
                <w:rFonts w:ascii="Arial" w:hAnsi="Arial"/>
                <w:b/>
                <w:i/>
              </w:rPr>
            </w:pPr>
          </w:p>
          <w:p w:rsidR="008F632C" w:rsidRDefault="008F632C" w:rsidP="0024650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F632C" w:rsidRPr="00B82147" w:rsidRDefault="008F632C" w:rsidP="00246503">
            <w:pPr>
              <w:rPr>
                <w:rFonts w:ascii="Arial" w:hAnsi="Arial"/>
              </w:rPr>
            </w:pPr>
          </w:p>
          <w:p w:rsidR="008F632C" w:rsidRPr="00B82147" w:rsidRDefault="008F632C" w:rsidP="008F632C">
            <w:pPr>
              <w:numPr>
                <w:ilvl w:val="0"/>
                <w:numId w:val="15"/>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8F632C" w:rsidRPr="00B82147" w:rsidRDefault="008F632C" w:rsidP="008F632C">
            <w:pPr>
              <w:numPr>
                <w:ilvl w:val="0"/>
                <w:numId w:val="15"/>
              </w:numPr>
              <w:rPr>
                <w:rFonts w:ascii="Arial" w:hAnsi="Arial"/>
              </w:rPr>
            </w:pPr>
            <w:r w:rsidRPr="00B82147">
              <w:rPr>
                <w:rFonts w:ascii="Arial" w:hAnsi="Arial"/>
              </w:rPr>
              <w:t>Any student(s) who leave while there is still 30 minutes or more left in the class will be considered late/absent for that class</w:t>
            </w:r>
          </w:p>
          <w:p w:rsidR="008F632C" w:rsidRPr="00B82147" w:rsidRDefault="008F632C" w:rsidP="008F632C">
            <w:pPr>
              <w:numPr>
                <w:ilvl w:val="0"/>
                <w:numId w:val="15"/>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8F632C" w:rsidRPr="00B82147" w:rsidRDefault="008F632C" w:rsidP="008F632C">
            <w:pPr>
              <w:numPr>
                <w:ilvl w:val="0"/>
                <w:numId w:val="15"/>
              </w:numPr>
              <w:rPr>
                <w:rFonts w:ascii="Arial" w:hAnsi="Arial"/>
              </w:rPr>
            </w:pPr>
            <w:r w:rsidRPr="00B82147">
              <w:rPr>
                <w:rFonts w:ascii="Arial" w:hAnsi="Arial"/>
              </w:rPr>
              <w:t>Absenteeism/tardiness will be considered of equal value when mark demerits are calculated</w:t>
            </w:r>
          </w:p>
          <w:p w:rsidR="008F632C" w:rsidRPr="00B82147" w:rsidRDefault="008F632C" w:rsidP="008F632C">
            <w:pPr>
              <w:numPr>
                <w:ilvl w:val="0"/>
                <w:numId w:val="15"/>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lates. After that, they will be deducted 1% from their class “Professionalism” grade, which is worth 10% of the final class mark.</w:t>
            </w:r>
          </w:p>
          <w:p w:rsidR="008F632C" w:rsidRPr="00B82147" w:rsidRDefault="008F632C" w:rsidP="00246503">
            <w:pPr>
              <w:rPr>
                <w:rFonts w:ascii="Arial" w:hAnsi="Arial"/>
              </w:rPr>
            </w:pPr>
          </w:p>
          <w:p w:rsidR="008F632C" w:rsidRPr="00B82147" w:rsidRDefault="008F632C" w:rsidP="00246503">
            <w:pPr>
              <w:rPr>
                <w:rFonts w:ascii="Arial" w:hAnsi="Arial"/>
                <w:b/>
                <w:i/>
              </w:rPr>
            </w:pPr>
            <w:r w:rsidRPr="00B82147">
              <w:rPr>
                <w:rFonts w:ascii="Arial" w:hAnsi="Arial"/>
                <w:b/>
                <w:i/>
              </w:rPr>
              <w:t>Tests/Quizzes</w:t>
            </w:r>
          </w:p>
          <w:p w:rsidR="008F632C" w:rsidRPr="00B82147" w:rsidRDefault="008F632C" w:rsidP="008F632C">
            <w:pPr>
              <w:numPr>
                <w:ilvl w:val="0"/>
                <w:numId w:val="15"/>
              </w:numPr>
              <w:rPr>
                <w:rFonts w:ascii="Arial" w:hAnsi="Arial"/>
              </w:rPr>
            </w:pPr>
            <w:r w:rsidRPr="00B82147">
              <w:rPr>
                <w:rFonts w:ascii="Arial" w:hAnsi="Arial"/>
              </w:rPr>
              <w:t>All tests/quizzes will be taken in class at a predetermined time</w:t>
            </w:r>
          </w:p>
          <w:p w:rsidR="008F632C" w:rsidRPr="00B82147" w:rsidRDefault="008F632C" w:rsidP="008F632C">
            <w:pPr>
              <w:numPr>
                <w:ilvl w:val="0"/>
                <w:numId w:val="15"/>
              </w:numPr>
              <w:rPr>
                <w:rFonts w:ascii="Arial" w:hAnsi="Arial"/>
              </w:rPr>
            </w:pPr>
            <w:r w:rsidRPr="00B82147">
              <w:rPr>
                <w:rFonts w:ascii="Arial" w:hAnsi="Arial"/>
              </w:rPr>
              <w:t>There will be no retake opportunities for in class tests and quizzes</w:t>
            </w:r>
          </w:p>
          <w:p w:rsidR="008F632C" w:rsidRPr="00B82147" w:rsidRDefault="008F632C" w:rsidP="008F632C">
            <w:pPr>
              <w:numPr>
                <w:ilvl w:val="0"/>
                <w:numId w:val="15"/>
              </w:numPr>
              <w:rPr>
                <w:rFonts w:ascii="Arial" w:hAnsi="Arial"/>
              </w:rPr>
            </w:pPr>
            <w:r w:rsidRPr="00B82147">
              <w:rPr>
                <w:rFonts w:ascii="Arial" w:hAnsi="Arial"/>
              </w:rPr>
              <w:t>The quiz with the lowest grade will be omitted from the final grade calculation</w:t>
            </w:r>
          </w:p>
          <w:p w:rsidR="008F632C" w:rsidRPr="00B82147" w:rsidRDefault="008F632C" w:rsidP="00246503">
            <w:pPr>
              <w:rPr>
                <w:rFonts w:ascii="Arial" w:hAnsi="Arial"/>
              </w:rPr>
            </w:pPr>
          </w:p>
          <w:p w:rsidR="008F632C" w:rsidRPr="00B82147" w:rsidRDefault="008F632C" w:rsidP="00246503">
            <w:pPr>
              <w:rPr>
                <w:rFonts w:ascii="Arial" w:hAnsi="Arial"/>
                <w:b/>
                <w:i/>
              </w:rPr>
            </w:pPr>
            <w:r w:rsidRPr="00B82147">
              <w:rPr>
                <w:rFonts w:ascii="Arial" w:hAnsi="Arial"/>
                <w:b/>
                <w:i/>
              </w:rPr>
              <w:t>Assignments/Projects</w:t>
            </w:r>
          </w:p>
          <w:p w:rsidR="008F632C" w:rsidRPr="00B82147" w:rsidRDefault="008F632C" w:rsidP="008F632C">
            <w:pPr>
              <w:numPr>
                <w:ilvl w:val="0"/>
                <w:numId w:val="15"/>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8F632C" w:rsidRPr="00B82147" w:rsidRDefault="008F632C" w:rsidP="008F632C">
            <w:pPr>
              <w:numPr>
                <w:ilvl w:val="0"/>
                <w:numId w:val="15"/>
              </w:numPr>
              <w:rPr>
                <w:rFonts w:ascii="Arial" w:hAnsi="Arial"/>
              </w:rPr>
            </w:pPr>
            <w:r w:rsidRPr="00B82147">
              <w:rPr>
                <w:rFonts w:ascii="Arial" w:hAnsi="Arial"/>
              </w:rPr>
              <w:t>All class assignments/projects will be submitted through a pre-determined LMS dropbox, specific to the project and class in question. All submissions are thereby time-stamped by the school’s system clock upon upload</w:t>
            </w:r>
          </w:p>
          <w:p w:rsidR="008F632C" w:rsidRPr="00B82147" w:rsidRDefault="008F632C" w:rsidP="008F632C">
            <w:pPr>
              <w:numPr>
                <w:ilvl w:val="0"/>
                <w:numId w:val="15"/>
              </w:numPr>
              <w:rPr>
                <w:rFonts w:ascii="Arial" w:hAnsi="Arial"/>
              </w:rPr>
            </w:pPr>
            <w:r w:rsidRPr="00B82147">
              <w:rPr>
                <w:rFonts w:ascii="Arial" w:hAnsi="Arial"/>
              </w:rPr>
              <w:t>Unless otherwise specified, all assignments/projects will be due at the end of the day (11:59pm) on the date they are due</w:t>
            </w:r>
          </w:p>
          <w:p w:rsidR="008F632C" w:rsidRPr="00B82147" w:rsidRDefault="008F632C" w:rsidP="008F632C">
            <w:pPr>
              <w:numPr>
                <w:ilvl w:val="0"/>
                <w:numId w:val="15"/>
              </w:numPr>
              <w:rPr>
                <w:rFonts w:ascii="Arial" w:hAnsi="Arial"/>
              </w:rPr>
            </w:pPr>
            <w:r w:rsidRPr="00B82147">
              <w:rPr>
                <w:rFonts w:ascii="Arial" w:hAnsi="Arial"/>
              </w:rPr>
              <w:t>Zero-tolerance late policy for all written assignments: Any assignment handed in after the predetermined date and time will automatically receive a grade of 0%. The LMS dropbox time-stamp will be referred to determine the submission time</w:t>
            </w:r>
          </w:p>
          <w:p w:rsidR="008F632C" w:rsidRPr="00B82147" w:rsidRDefault="008F632C" w:rsidP="008F632C">
            <w:pPr>
              <w:numPr>
                <w:ilvl w:val="0"/>
                <w:numId w:val="15"/>
              </w:numPr>
              <w:rPr>
                <w:rFonts w:ascii="Arial" w:hAnsi="Arial"/>
              </w:rPr>
            </w:pPr>
            <w:r w:rsidRPr="00B82147">
              <w:rPr>
                <w:rFonts w:ascii="Arial" w:hAnsi="Arial"/>
              </w:rPr>
              <w:t>Late policy for film productions: 25% deduction per day after due date</w:t>
            </w:r>
          </w:p>
          <w:p w:rsidR="008F632C" w:rsidRDefault="008F632C" w:rsidP="00246503">
            <w:pPr>
              <w:rPr>
                <w:rFonts w:ascii="Arial" w:hAnsi="Arial"/>
              </w:rPr>
            </w:pPr>
          </w:p>
        </w:tc>
      </w:tr>
    </w:tbl>
    <w:p w:rsidR="008F632C" w:rsidRDefault="008F632C" w:rsidP="008F632C"/>
    <w:tbl>
      <w:tblPr>
        <w:tblW w:w="0" w:type="auto"/>
        <w:tblLayout w:type="fixed"/>
        <w:tblLook w:val="0000" w:firstRow="0" w:lastRow="0" w:firstColumn="0" w:lastColumn="0" w:noHBand="0" w:noVBand="0"/>
      </w:tblPr>
      <w:tblGrid>
        <w:gridCol w:w="675"/>
        <w:gridCol w:w="8181"/>
      </w:tblGrid>
      <w:tr w:rsidR="008F632C" w:rsidRPr="001F503D" w:rsidTr="00246503">
        <w:trPr>
          <w:cantSplit/>
        </w:trPr>
        <w:tc>
          <w:tcPr>
            <w:tcW w:w="675" w:type="dxa"/>
          </w:tcPr>
          <w:p w:rsidR="008F632C" w:rsidRPr="001F503D" w:rsidRDefault="008F632C" w:rsidP="00246503">
            <w:pPr>
              <w:rPr>
                <w:rFonts w:ascii="Arial" w:hAnsi="Arial"/>
                <w:b/>
              </w:rPr>
            </w:pPr>
            <w:r w:rsidRPr="001F503D">
              <w:rPr>
                <w:rFonts w:ascii="Arial" w:hAnsi="Arial"/>
                <w:b/>
              </w:rPr>
              <w:t>VII.</w:t>
            </w:r>
          </w:p>
        </w:tc>
        <w:tc>
          <w:tcPr>
            <w:tcW w:w="8181" w:type="dxa"/>
          </w:tcPr>
          <w:p w:rsidR="008F632C" w:rsidRDefault="008F632C" w:rsidP="00246503">
            <w:pPr>
              <w:rPr>
                <w:rFonts w:ascii="Arial" w:hAnsi="Arial"/>
                <w:b/>
              </w:rPr>
            </w:pPr>
            <w:r>
              <w:rPr>
                <w:rFonts w:ascii="Arial" w:hAnsi="Arial"/>
                <w:b/>
              </w:rPr>
              <w:t xml:space="preserve">COURSE OUTLINE </w:t>
            </w:r>
            <w:r w:rsidRPr="001F503D">
              <w:rPr>
                <w:rFonts w:ascii="Arial" w:hAnsi="Arial"/>
                <w:b/>
              </w:rPr>
              <w:t>ADDENDUM:</w:t>
            </w:r>
          </w:p>
          <w:p w:rsidR="008F632C" w:rsidRPr="001F503D" w:rsidRDefault="008F632C" w:rsidP="00246503">
            <w:pPr>
              <w:rPr>
                <w:rFonts w:ascii="Arial" w:hAnsi="Arial"/>
                <w:b/>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1.</w:t>
            </w:r>
          </w:p>
        </w:tc>
        <w:tc>
          <w:tcPr>
            <w:tcW w:w="8181" w:type="dxa"/>
          </w:tcPr>
          <w:p w:rsidR="008F632C" w:rsidRPr="00AC2251" w:rsidRDefault="008F632C" w:rsidP="00246503">
            <w:pPr>
              <w:rPr>
                <w:rFonts w:ascii="Arial" w:hAnsi="Arial"/>
              </w:rPr>
            </w:pPr>
            <w:r w:rsidRPr="00AC2251">
              <w:rPr>
                <w:rFonts w:ascii="Arial" w:hAnsi="Arial"/>
              </w:rPr>
              <w:t>Course Outline Amendments:</w:t>
            </w:r>
          </w:p>
          <w:p w:rsidR="008F632C" w:rsidRPr="00AC2251" w:rsidRDefault="008F632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2.</w:t>
            </w:r>
          </w:p>
        </w:tc>
        <w:tc>
          <w:tcPr>
            <w:tcW w:w="8181" w:type="dxa"/>
          </w:tcPr>
          <w:p w:rsidR="008F632C" w:rsidRPr="00AC2251" w:rsidRDefault="008F632C" w:rsidP="00246503">
            <w:pPr>
              <w:rPr>
                <w:rFonts w:ascii="Arial" w:hAnsi="Arial"/>
              </w:rPr>
            </w:pPr>
            <w:r w:rsidRPr="00AC2251">
              <w:rPr>
                <w:rFonts w:ascii="Arial" w:hAnsi="Arial"/>
              </w:rPr>
              <w:t>Retention of Course Outlines:</w:t>
            </w:r>
          </w:p>
          <w:p w:rsidR="008F632C" w:rsidRPr="00AC2251" w:rsidRDefault="008F632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3.</w:t>
            </w:r>
          </w:p>
        </w:tc>
        <w:tc>
          <w:tcPr>
            <w:tcW w:w="8181" w:type="dxa"/>
          </w:tcPr>
          <w:p w:rsidR="008F632C" w:rsidRPr="00AC2251" w:rsidRDefault="008F632C" w:rsidP="00246503">
            <w:pPr>
              <w:rPr>
                <w:rFonts w:ascii="Arial" w:hAnsi="Arial"/>
              </w:rPr>
            </w:pPr>
            <w:r w:rsidRPr="00AC2251">
              <w:rPr>
                <w:rFonts w:ascii="Arial" w:hAnsi="Arial"/>
              </w:rPr>
              <w:t>Prior Learning Assessment:</w:t>
            </w:r>
          </w:p>
          <w:p w:rsidR="008F632C" w:rsidRPr="00AC2251" w:rsidRDefault="008F632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F632C" w:rsidRPr="00AC2251" w:rsidRDefault="008F632C" w:rsidP="00246503">
            <w:pPr>
              <w:rPr>
                <w:rFonts w:ascii="Arial" w:hAnsi="Arial"/>
              </w:rPr>
            </w:pPr>
          </w:p>
          <w:p w:rsidR="008F632C" w:rsidRPr="00AC2251" w:rsidRDefault="008F632C" w:rsidP="00246503">
            <w:pPr>
              <w:rPr>
                <w:rFonts w:ascii="Arial" w:hAnsi="Arial"/>
              </w:rPr>
            </w:pPr>
            <w:r w:rsidRPr="00AC2251">
              <w:rPr>
                <w:rFonts w:ascii="Arial" w:hAnsi="Arial"/>
              </w:rPr>
              <w:t>Credit for prior learning will also be given upon successful completion of a challenge exam or portfolio.</w:t>
            </w:r>
          </w:p>
          <w:p w:rsidR="008F632C" w:rsidRPr="00AC2251" w:rsidRDefault="008F632C" w:rsidP="00246503">
            <w:pPr>
              <w:rPr>
                <w:rFonts w:ascii="Arial" w:hAnsi="Arial"/>
              </w:rPr>
            </w:pPr>
          </w:p>
          <w:p w:rsidR="008F632C" w:rsidRPr="00AC2251" w:rsidRDefault="008F632C" w:rsidP="00246503">
            <w:pPr>
              <w:rPr>
                <w:rFonts w:ascii="Arial" w:hAnsi="Arial"/>
              </w:rPr>
            </w:pPr>
            <w:r w:rsidRPr="00AC2251">
              <w:rPr>
                <w:rFonts w:ascii="Arial" w:hAnsi="Arial"/>
              </w:rPr>
              <w:t>Substitute course information is available in the Registrar's office.</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4.</w:t>
            </w:r>
          </w:p>
        </w:tc>
        <w:tc>
          <w:tcPr>
            <w:tcW w:w="8181" w:type="dxa"/>
          </w:tcPr>
          <w:p w:rsidR="008F632C" w:rsidRPr="00AC2251" w:rsidRDefault="008F632C" w:rsidP="00246503">
            <w:pPr>
              <w:rPr>
                <w:rFonts w:ascii="Arial" w:hAnsi="Arial"/>
              </w:rPr>
            </w:pPr>
            <w:r w:rsidRPr="00AC2251">
              <w:rPr>
                <w:rFonts w:ascii="Arial" w:hAnsi="Arial"/>
              </w:rPr>
              <w:t>Accessibility Services:</w:t>
            </w:r>
          </w:p>
          <w:p w:rsidR="008F632C" w:rsidRPr="00AC2251" w:rsidRDefault="008F632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5.</w:t>
            </w:r>
          </w:p>
        </w:tc>
        <w:tc>
          <w:tcPr>
            <w:tcW w:w="8181" w:type="dxa"/>
          </w:tcPr>
          <w:p w:rsidR="008F632C" w:rsidRPr="00AC2251" w:rsidRDefault="008F632C" w:rsidP="00246503">
            <w:pPr>
              <w:rPr>
                <w:rFonts w:ascii="Arial" w:hAnsi="Arial"/>
              </w:rPr>
            </w:pPr>
            <w:r w:rsidRPr="00AC2251">
              <w:rPr>
                <w:rFonts w:ascii="Arial" w:hAnsi="Arial"/>
              </w:rPr>
              <w:t>Communication:</w:t>
            </w:r>
          </w:p>
          <w:p w:rsidR="008F632C" w:rsidRPr="00AC2251" w:rsidRDefault="008F632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lastRenderedPageBreak/>
              <w:t>6.</w:t>
            </w:r>
          </w:p>
        </w:tc>
        <w:tc>
          <w:tcPr>
            <w:tcW w:w="8181" w:type="dxa"/>
          </w:tcPr>
          <w:p w:rsidR="008F632C" w:rsidRPr="00AC2251" w:rsidRDefault="008F632C" w:rsidP="00246503">
            <w:pPr>
              <w:rPr>
                <w:rFonts w:ascii="Arial" w:hAnsi="Arial"/>
              </w:rPr>
            </w:pPr>
            <w:r w:rsidRPr="00AC2251">
              <w:rPr>
                <w:rFonts w:ascii="Arial" w:hAnsi="Arial"/>
              </w:rPr>
              <w:t>Academic Dishonesty:</w:t>
            </w:r>
          </w:p>
          <w:p w:rsidR="008F632C" w:rsidRPr="00AC2251" w:rsidRDefault="008F632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F632C" w:rsidRPr="00AC2251" w:rsidRDefault="008F632C" w:rsidP="00246503">
            <w:pPr>
              <w:rPr>
                <w:rFonts w:ascii="Arial" w:hAnsi="Arial"/>
              </w:rPr>
            </w:pPr>
          </w:p>
        </w:tc>
      </w:tr>
      <w:tr w:rsidR="008F632C" w:rsidRPr="00B85227" w:rsidTr="00246503">
        <w:trPr>
          <w:cantSplit/>
        </w:trPr>
        <w:tc>
          <w:tcPr>
            <w:tcW w:w="675" w:type="dxa"/>
          </w:tcPr>
          <w:p w:rsidR="008F632C" w:rsidRPr="00AC2251" w:rsidRDefault="008F632C" w:rsidP="00246503">
            <w:pPr>
              <w:rPr>
                <w:rFonts w:ascii="Arial" w:hAnsi="Arial"/>
              </w:rPr>
            </w:pPr>
            <w:r w:rsidRPr="00AC2251">
              <w:rPr>
                <w:rFonts w:ascii="Arial" w:hAnsi="Arial"/>
              </w:rPr>
              <w:t>7.</w:t>
            </w:r>
          </w:p>
        </w:tc>
        <w:tc>
          <w:tcPr>
            <w:tcW w:w="8181" w:type="dxa"/>
          </w:tcPr>
          <w:p w:rsidR="008F632C" w:rsidRPr="00AC2251" w:rsidRDefault="008F632C" w:rsidP="00246503">
            <w:pPr>
              <w:rPr>
                <w:rFonts w:ascii="Arial" w:hAnsi="Arial"/>
              </w:rPr>
            </w:pPr>
            <w:r w:rsidRPr="00AC2251">
              <w:rPr>
                <w:rFonts w:ascii="Arial" w:hAnsi="Arial"/>
              </w:rPr>
              <w:t>Tuition Default:</w:t>
            </w:r>
          </w:p>
          <w:p w:rsidR="008F632C" w:rsidRPr="00AC2251" w:rsidRDefault="008F632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honoured)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F632C" w:rsidRPr="00AC2251" w:rsidRDefault="008F632C" w:rsidP="00246503">
            <w:pPr>
              <w:rPr>
                <w:rFonts w:ascii="Arial" w:hAnsi="Arial"/>
              </w:rPr>
            </w:pPr>
          </w:p>
        </w:tc>
      </w:tr>
      <w:tr w:rsidR="008F632C" w:rsidRPr="00723208" w:rsidTr="00246503">
        <w:trPr>
          <w:cantSplit/>
        </w:trPr>
        <w:tc>
          <w:tcPr>
            <w:tcW w:w="675" w:type="dxa"/>
          </w:tcPr>
          <w:p w:rsidR="008F632C" w:rsidRPr="00AC2251" w:rsidRDefault="008F632C" w:rsidP="00246503">
            <w:pPr>
              <w:rPr>
                <w:rFonts w:ascii="Arial" w:hAnsi="Arial"/>
              </w:rPr>
            </w:pPr>
            <w:r w:rsidRPr="00AC2251">
              <w:rPr>
                <w:rFonts w:ascii="Arial" w:hAnsi="Arial"/>
              </w:rPr>
              <w:t>8.</w:t>
            </w:r>
          </w:p>
        </w:tc>
        <w:tc>
          <w:tcPr>
            <w:tcW w:w="8181" w:type="dxa"/>
          </w:tcPr>
          <w:p w:rsidR="008F632C" w:rsidRPr="00AC2251" w:rsidRDefault="008F632C" w:rsidP="00246503">
            <w:pPr>
              <w:rPr>
                <w:rFonts w:ascii="Arial" w:hAnsi="Arial"/>
              </w:rPr>
            </w:pPr>
            <w:r w:rsidRPr="00AC2251">
              <w:rPr>
                <w:rFonts w:ascii="Arial" w:hAnsi="Arial"/>
              </w:rPr>
              <w:t>Student Portal:</w:t>
            </w:r>
          </w:p>
          <w:p w:rsidR="008F632C" w:rsidRPr="00AC2251" w:rsidRDefault="008F632C" w:rsidP="00246503">
            <w:pPr>
              <w:rPr>
                <w:rFonts w:ascii="Arial" w:hAnsi="Arial"/>
              </w:rPr>
            </w:pPr>
            <w:r w:rsidRPr="00AC2251">
              <w:rPr>
                <w:rFonts w:ascii="Arial" w:hAnsi="Arial"/>
              </w:rPr>
              <w:t xml:space="preserve">The Sault College portal allows you to view all your student information in one place. mysaultcollege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rsidR="008F632C" w:rsidRPr="00AC2251" w:rsidRDefault="008F632C" w:rsidP="00246503">
            <w:pPr>
              <w:rPr>
                <w:rFonts w:ascii="Arial" w:hAnsi="Arial"/>
              </w:rPr>
            </w:pPr>
            <w:r w:rsidRPr="00AC2251">
              <w:rPr>
                <w:rFonts w:ascii="Arial" w:hAnsi="Arial"/>
              </w:rPr>
              <w:t xml:space="preserve"> </w:t>
            </w:r>
          </w:p>
        </w:tc>
      </w:tr>
      <w:tr w:rsidR="008F632C" w:rsidRPr="00723208" w:rsidTr="00246503">
        <w:trPr>
          <w:cantSplit/>
        </w:trPr>
        <w:tc>
          <w:tcPr>
            <w:tcW w:w="675" w:type="dxa"/>
          </w:tcPr>
          <w:p w:rsidR="008F632C" w:rsidRPr="00AC2251" w:rsidRDefault="008F632C" w:rsidP="00246503">
            <w:pPr>
              <w:rPr>
                <w:rFonts w:ascii="Arial" w:hAnsi="Arial"/>
              </w:rPr>
            </w:pPr>
            <w:r w:rsidRPr="00AC2251">
              <w:rPr>
                <w:rFonts w:ascii="Arial" w:hAnsi="Arial"/>
              </w:rPr>
              <w:lastRenderedPageBreak/>
              <w:t>9.</w:t>
            </w:r>
          </w:p>
        </w:tc>
        <w:tc>
          <w:tcPr>
            <w:tcW w:w="8181" w:type="dxa"/>
          </w:tcPr>
          <w:p w:rsidR="008F632C" w:rsidRPr="00AC2251" w:rsidRDefault="008F632C" w:rsidP="00246503">
            <w:pPr>
              <w:rPr>
                <w:rFonts w:ascii="Arial" w:hAnsi="Arial"/>
              </w:rPr>
            </w:pPr>
            <w:r w:rsidRPr="00AC2251">
              <w:rPr>
                <w:rFonts w:ascii="Arial" w:hAnsi="Arial"/>
              </w:rPr>
              <w:t>Recording Devices in the Classroom:</w:t>
            </w:r>
          </w:p>
          <w:p w:rsidR="008F632C" w:rsidRPr="00AC2251" w:rsidRDefault="008F632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8F632C" w:rsidRPr="00AC2251" w:rsidRDefault="008F632C" w:rsidP="00246503">
            <w:pPr>
              <w:rPr>
                <w:rFonts w:ascii="Arial" w:hAnsi="Arial"/>
              </w:rPr>
            </w:pP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09" w:rsidRDefault="00965E09">
      <w:r>
        <w:separator/>
      </w:r>
    </w:p>
  </w:endnote>
  <w:endnote w:type="continuationSeparator" w:id="0">
    <w:p w:rsidR="00965E09" w:rsidRDefault="009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09" w:rsidRDefault="00965E09">
      <w:r>
        <w:separator/>
      </w:r>
    </w:p>
  </w:footnote>
  <w:footnote w:type="continuationSeparator" w:id="0">
    <w:p w:rsidR="00965E09" w:rsidRDefault="0096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E09" w:rsidRDefault="00965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81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65E09">
      <w:tc>
        <w:tcPr>
          <w:tcW w:w="3794" w:type="dxa"/>
        </w:tcPr>
        <w:p w:rsidR="00965E09" w:rsidRDefault="00965E09">
          <w:pPr>
            <w:rPr>
              <w:rFonts w:ascii="Arial" w:hAnsi="Arial"/>
              <w:snapToGrid w:val="0"/>
            </w:rPr>
          </w:pPr>
        </w:p>
      </w:tc>
      <w:tc>
        <w:tcPr>
          <w:tcW w:w="1134" w:type="dxa"/>
        </w:tcPr>
        <w:p w:rsidR="00965E09" w:rsidRDefault="00965E09">
          <w:pPr>
            <w:pStyle w:val="Header"/>
            <w:jc w:val="center"/>
            <w:rPr>
              <w:rFonts w:ascii="Arial" w:hAnsi="Arial"/>
              <w:snapToGrid w:val="0"/>
            </w:rPr>
          </w:pPr>
        </w:p>
      </w:tc>
      <w:tc>
        <w:tcPr>
          <w:tcW w:w="3928" w:type="dxa"/>
        </w:tcPr>
        <w:p w:rsidR="00965E09" w:rsidRDefault="00965E09">
          <w:pPr>
            <w:pStyle w:val="Header"/>
            <w:jc w:val="right"/>
            <w:rPr>
              <w:rFonts w:ascii="Arial" w:hAnsi="Arial"/>
              <w:snapToGrid w:val="0"/>
            </w:rPr>
          </w:pPr>
        </w:p>
      </w:tc>
    </w:tr>
    <w:tr w:rsidR="00965E09">
      <w:tc>
        <w:tcPr>
          <w:tcW w:w="3794" w:type="dxa"/>
        </w:tcPr>
        <w:p w:rsidR="00965E09" w:rsidRDefault="00965E09">
          <w:pPr>
            <w:rPr>
              <w:rFonts w:ascii="Arial" w:hAnsi="Arial"/>
              <w:snapToGrid w:val="0"/>
            </w:rPr>
          </w:pPr>
          <w:r>
            <w:rPr>
              <w:rFonts w:ascii="Arial" w:hAnsi="Arial"/>
              <w:snapToGrid w:val="0"/>
            </w:rPr>
            <w:t>Introduction to Film Theory and History</w:t>
          </w:r>
        </w:p>
        <w:p w:rsidR="00965E09" w:rsidRDefault="00965E09">
          <w:pPr>
            <w:rPr>
              <w:rFonts w:ascii="Arial" w:hAnsi="Arial"/>
              <w:snapToGrid w:val="0"/>
            </w:rPr>
          </w:pPr>
        </w:p>
      </w:tc>
      <w:tc>
        <w:tcPr>
          <w:tcW w:w="1134" w:type="dxa"/>
        </w:tcPr>
        <w:p w:rsidR="00965E09" w:rsidRDefault="00965E09">
          <w:pPr>
            <w:pStyle w:val="Header"/>
            <w:jc w:val="center"/>
            <w:rPr>
              <w:rFonts w:ascii="Arial" w:hAnsi="Arial"/>
              <w:snapToGrid w:val="0"/>
            </w:rPr>
          </w:pPr>
        </w:p>
      </w:tc>
      <w:tc>
        <w:tcPr>
          <w:tcW w:w="3928" w:type="dxa"/>
        </w:tcPr>
        <w:p w:rsidR="00965E09" w:rsidRDefault="00965E09">
          <w:pPr>
            <w:pStyle w:val="Header"/>
            <w:jc w:val="right"/>
            <w:rPr>
              <w:rFonts w:ascii="Arial" w:hAnsi="Arial"/>
              <w:snapToGrid w:val="0"/>
            </w:rPr>
          </w:pPr>
          <w:r>
            <w:rPr>
              <w:rFonts w:ascii="Arial" w:hAnsi="Arial"/>
              <w:snapToGrid w:val="0"/>
            </w:rPr>
            <w:t>FPD110</w:t>
          </w:r>
        </w:p>
      </w:tc>
    </w:tr>
  </w:tbl>
  <w:p w:rsidR="00965E09" w:rsidRDefault="00965E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790988"/>
    <w:multiLevelType w:val="hybridMultilevel"/>
    <w:tmpl w:val="684E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4"/>
  </w:num>
  <w:num w:numId="7">
    <w:abstractNumId w:val="1"/>
  </w:num>
  <w:num w:numId="8">
    <w:abstractNumId w:val="10"/>
  </w:num>
  <w:num w:numId="9">
    <w:abstractNumId w:val="12"/>
  </w:num>
  <w:num w:numId="10">
    <w:abstractNumId w:val="5"/>
  </w:num>
  <w:num w:numId="11">
    <w:abstractNumId w:val="9"/>
  </w:num>
  <w:num w:numId="12">
    <w:abstractNumId w:val="0"/>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22773F"/>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5E681A"/>
    <w:rsid w:val="00613807"/>
    <w:rsid w:val="00626C24"/>
    <w:rsid w:val="00673CDF"/>
    <w:rsid w:val="006F586A"/>
    <w:rsid w:val="00721404"/>
    <w:rsid w:val="00721FF2"/>
    <w:rsid w:val="00723208"/>
    <w:rsid w:val="00754E67"/>
    <w:rsid w:val="007662C1"/>
    <w:rsid w:val="007A0698"/>
    <w:rsid w:val="007E2FAB"/>
    <w:rsid w:val="007E6621"/>
    <w:rsid w:val="007F132C"/>
    <w:rsid w:val="007F73A4"/>
    <w:rsid w:val="00807801"/>
    <w:rsid w:val="00867048"/>
    <w:rsid w:val="008A24B9"/>
    <w:rsid w:val="008B3C1F"/>
    <w:rsid w:val="008F632C"/>
    <w:rsid w:val="00965E09"/>
    <w:rsid w:val="009B5B24"/>
    <w:rsid w:val="00A01D87"/>
    <w:rsid w:val="00A023DB"/>
    <w:rsid w:val="00A85995"/>
    <w:rsid w:val="00A91016"/>
    <w:rsid w:val="00A9176F"/>
    <w:rsid w:val="00A97B10"/>
    <w:rsid w:val="00AA5B45"/>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26B59"/>
    <w:rsid w:val="00D71A47"/>
    <w:rsid w:val="00DC1839"/>
    <w:rsid w:val="00E25868"/>
    <w:rsid w:val="00E8152E"/>
    <w:rsid w:val="00E86FF6"/>
    <w:rsid w:val="00EE6E49"/>
    <w:rsid w:val="00EF4EC9"/>
    <w:rsid w:val="00F0236B"/>
    <w:rsid w:val="00F430A9"/>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B7FB7-3745-4CCC-B3AE-D13CB93CF437}"/>
</file>

<file path=customXml/itemProps2.xml><?xml version="1.0" encoding="utf-8"?>
<ds:datastoreItem xmlns:ds="http://schemas.openxmlformats.org/officeDocument/2006/customXml" ds:itemID="{EAB938B8-792B-401D-AC9A-360A6A4F074D}"/>
</file>

<file path=customXml/itemProps3.xml><?xml version="1.0" encoding="utf-8"?>
<ds:datastoreItem xmlns:ds="http://schemas.openxmlformats.org/officeDocument/2006/customXml" ds:itemID="{46A4969C-5722-44D6-B3D7-950E450B671D}"/>
</file>

<file path=docProps/app.xml><?xml version="1.0" encoding="utf-8"?>
<Properties xmlns="http://schemas.openxmlformats.org/officeDocument/2006/extended-properties" xmlns:vt="http://schemas.openxmlformats.org/officeDocument/2006/docPropsVTypes">
  <Template>Normal.dotm</Template>
  <TotalTime>0</TotalTime>
  <Pages>9</Pages>
  <Words>1868</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2013-07-31T17:40:00Z</cp:lastPrinted>
  <dcterms:created xsi:type="dcterms:W3CDTF">2014-08-21T17:23:00Z</dcterms:created>
  <dcterms:modified xsi:type="dcterms:W3CDTF">2014-08-21T17:23:00Z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3478800</vt:r8>
  </property>
</Properties>
</file>